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1"/>
        <w:gridCol w:w="1313"/>
        <w:gridCol w:w="1498"/>
        <w:gridCol w:w="1330"/>
        <w:gridCol w:w="3257"/>
        <w:gridCol w:w="2029"/>
        <w:gridCol w:w="758"/>
      </w:tblGrid>
      <w:tr w:rsidR="00AF577B" w:rsidRPr="00AF577B" w:rsidTr="007950EF">
        <w:trPr>
          <w:trHeight w:val="340"/>
          <w:tblHeader/>
        </w:trPr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9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项目负责人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课程类型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(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博士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硕士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)</w:t>
            </w:r>
          </w:p>
        </w:tc>
        <w:tc>
          <w:tcPr>
            <w:tcW w:w="11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课程类别（学位公共课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学位专业课</w:t>
            </w:r>
            <w:r w:rsidRPr="00AF577B">
              <w:rPr>
                <w:rFonts w:asciiTheme="minorEastAsia" w:hAnsiTheme="minorEastAsia" w:cs="宋体"/>
                <w:b/>
                <w:kern w:val="0"/>
                <w:szCs w:val="21"/>
              </w:rPr>
              <w:t>/</w:t>
            </w: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选修课）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所属一级学科（专业学位类别）</w:t>
            </w:r>
          </w:p>
        </w:tc>
        <w:tc>
          <w:tcPr>
            <w:tcW w:w="2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AF577B" w:rsidRPr="00AF577B" w:rsidTr="007950EF">
        <w:trPr>
          <w:trHeight w:val="340"/>
          <w:tblHeader/>
        </w:trPr>
        <w:tc>
          <w:tcPr>
            <w:tcW w:w="32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7700" w:rsidRPr="00AF577B" w:rsidRDefault="00A97700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F577B" w:rsidRPr="00AF577B" w:rsidTr="007C31A0">
        <w:trPr>
          <w:trHeight w:val="340"/>
          <w:tblHeader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中国古代法律史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张春兰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学位专业课？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39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9542F8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F577B" w:rsidRPr="00AF577B" w:rsidTr="00DE2222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模态逻辑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AF577B">
              <w:rPr>
                <w:rFonts w:asciiTheme="minorEastAsia" w:hAnsiTheme="minorEastAsia" w:hint="eastAsia"/>
                <w:szCs w:val="21"/>
              </w:rPr>
              <w:t>赵贤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F1A4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哲学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4A562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F577B" w:rsidRPr="00AF577B" w:rsidTr="00705DB4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国外马克思主义哲学专题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冯燕芳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A458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哲学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4A562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F577B" w:rsidRPr="00AF577B" w:rsidTr="00705DB4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大众文化理论专题研究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AF577B">
              <w:rPr>
                <w:rFonts w:asciiTheme="minorEastAsia" w:hAnsiTheme="minorEastAsia" w:hint="eastAsia"/>
                <w:szCs w:val="21"/>
              </w:rPr>
              <w:t>魏建亮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DF3169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中国语言文学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4A562C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F577B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数据挖掘与机器学习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田雅娟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学位专业课？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统计学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《社会统计学》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AF577B">
              <w:rPr>
                <w:rFonts w:asciiTheme="minorEastAsia" w:hAnsiTheme="minorEastAsia" w:hint="eastAsia"/>
                <w:szCs w:val="21"/>
              </w:rPr>
              <w:t>王朋岗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社会学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308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中国历史文献学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梁松涛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学位必修课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31D7B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中国史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308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电子档案管理研究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卞昭玲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图书情报与档案管理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308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SW009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图书馆管理专题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AF577B">
              <w:rPr>
                <w:rFonts w:asciiTheme="minorEastAsia" w:hAnsiTheme="minorEastAsia" w:hint="eastAsia"/>
                <w:szCs w:val="21"/>
              </w:rPr>
              <w:t>白献阳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04265E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图书情报与档案管理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308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思想政治教育前沿问题研究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王雅丽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非学位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马克思主义理论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3085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SW011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情绪与社会认知问题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105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心理学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6080" w:rsidRPr="00AF577B" w:rsidTr="00B3175E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SW012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中国语言文化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叶慧君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3105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翻译硕士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6B6080" w:rsidRPr="00AF577B" w:rsidRDefault="006B6080" w:rsidP="002E17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植物学研究技术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赵金莉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植物学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261F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最优化理论基础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苏珂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6741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数学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80C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SL003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误差与不确定度理论及应用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方立德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2A615A">
            <w:pPr>
              <w:jc w:val="left"/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仪器科学与技术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80C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SL004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高分子材料研究法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白利斌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博士</w:t>
            </w:r>
            <w:r w:rsidRPr="00AF577B">
              <w:rPr>
                <w:rFonts w:asciiTheme="minorEastAsia" w:hAnsiTheme="minorEastAsia"/>
                <w:szCs w:val="21"/>
              </w:rPr>
              <w:t>/</w:t>
            </w: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C2DE0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977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SL005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专业英语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马海云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977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计算化学与分子模拟实验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张春芳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961147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977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生物医用高分子材料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温昕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D723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5D44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高分子科学技术中的模拟实验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AF577B">
              <w:rPr>
                <w:rFonts w:asciiTheme="minorEastAsia" w:hAnsiTheme="minorEastAsia" w:hint="eastAsia"/>
                <w:szCs w:val="21"/>
              </w:rPr>
              <w:t>顾芳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B7D32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5D44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4361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SL009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有机化合物波谱解析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杨侃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选修课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药学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8F07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4A5FFA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A4361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SL010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生物样本信息库技术及应用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史建红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A56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4A5FFA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A4361D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SL011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内科学研究进展-呼吸病</w:t>
            </w:r>
            <w:proofErr w:type="gramStart"/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学方向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李峥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E666E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F577B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3A56D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F577B" w:rsidRPr="00AF577B" w:rsidTr="007950EF">
        <w:trPr>
          <w:trHeight w:val="34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A4361D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SL012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计算机</w:t>
            </w:r>
            <w:r w:rsidRPr="00AF577B">
              <w:rPr>
                <w:rFonts w:asciiTheme="minorEastAsia" w:hAnsiTheme="minorEastAsia"/>
                <w:szCs w:val="21"/>
              </w:rPr>
              <w:t>数学基础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张虹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硕士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学位专业课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  <w:r w:rsidRPr="00AF577B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C3085" w:rsidRPr="00AF577B" w:rsidRDefault="007C3085" w:rsidP="00495FB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E2C8A" w:rsidRPr="00AF577B" w:rsidRDefault="002E2C8A"/>
    <w:sectPr w:rsidR="002E2C8A" w:rsidRPr="00AF577B" w:rsidSect="000C2BD8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50" w:rsidRDefault="00A80450" w:rsidP="008F07AA">
      <w:r>
        <w:separator/>
      </w:r>
    </w:p>
  </w:endnote>
  <w:endnote w:type="continuationSeparator" w:id="0">
    <w:p w:rsidR="00A80450" w:rsidRDefault="00A80450" w:rsidP="008F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50" w:rsidRDefault="00A80450" w:rsidP="008F07AA">
      <w:r>
        <w:separator/>
      </w:r>
    </w:p>
  </w:footnote>
  <w:footnote w:type="continuationSeparator" w:id="0">
    <w:p w:rsidR="00A80450" w:rsidRDefault="00A80450" w:rsidP="008F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03"/>
    <w:rsid w:val="00023286"/>
    <w:rsid w:val="000C2BD8"/>
    <w:rsid w:val="00273D65"/>
    <w:rsid w:val="002C5B09"/>
    <w:rsid w:val="002E2C8A"/>
    <w:rsid w:val="003A56D0"/>
    <w:rsid w:val="00495FBA"/>
    <w:rsid w:val="004A562C"/>
    <w:rsid w:val="00576B70"/>
    <w:rsid w:val="005D445A"/>
    <w:rsid w:val="00603F25"/>
    <w:rsid w:val="00685B60"/>
    <w:rsid w:val="006B6080"/>
    <w:rsid w:val="006E1F71"/>
    <w:rsid w:val="00782FC2"/>
    <w:rsid w:val="007950EF"/>
    <w:rsid w:val="00795A22"/>
    <w:rsid w:val="007C3085"/>
    <w:rsid w:val="00885D57"/>
    <w:rsid w:val="008F07AA"/>
    <w:rsid w:val="00A06CB0"/>
    <w:rsid w:val="00A4361D"/>
    <w:rsid w:val="00A4692E"/>
    <w:rsid w:val="00A80450"/>
    <w:rsid w:val="00A97700"/>
    <w:rsid w:val="00AF0D7C"/>
    <w:rsid w:val="00AF577B"/>
    <w:rsid w:val="00B57939"/>
    <w:rsid w:val="00BB6389"/>
    <w:rsid w:val="00C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2020-09-11T08:52:00Z</dcterms:created>
  <dcterms:modified xsi:type="dcterms:W3CDTF">2020-09-16T08:46:00Z</dcterms:modified>
</cp:coreProperties>
</file>