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28B" w:rsidRPr="00D4528B" w:rsidRDefault="00D4528B" w:rsidP="00D4528B">
      <w:pPr>
        <w:spacing w:line="500" w:lineRule="exact"/>
        <w:ind w:firstLineChars="200" w:firstLine="643"/>
        <w:jc w:val="center"/>
        <w:rPr>
          <w:rFonts w:eastAsia="仿宋"/>
          <w:b/>
          <w:sz w:val="32"/>
          <w:szCs w:val="32"/>
        </w:rPr>
      </w:pPr>
      <w:r w:rsidRPr="00D4528B">
        <w:rPr>
          <w:rFonts w:eastAsia="仿宋" w:hint="eastAsia"/>
          <w:b/>
          <w:sz w:val="32"/>
          <w:szCs w:val="32"/>
        </w:rPr>
        <w:t>新建课堂注意事项</w:t>
      </w:r>
    </w:p>
    <w:p w:rsidR="00D4528B" w:rsidRPr="008B2F60" w:rsidRDefault="00D4528B" w:rsidP="00D4528B">
      <w:pPr>
        <w:spacing w:line="500" w:lineRule="exact"/>
        <w:ind w:firstLineChars="200" w:firstLine="560"/>
        <w:rPr>
          <w:rFonts w:eastAsia="仿宋"/>
          <w:sz w:val="28"/>
          <w:szCs w:val="28"/>
        </w:rPr>
      </w:pPr>
      <w:r w:rsidRPr="008B2F60">
        <w:rPr>
          <w:rFonts w:eastAsia="仿宋"/>
          <w:sz w:val="28"/>
          <w:szCs w:val="28"/>
        </w:rPr>
        <w:t>新建课堂应注意相关课程信息的规范性与准确性，以河北大学研究生院</w:t>
      </w:r>
      <w:proofErr w:type="gramStart"/>
      <w:r w:rsidRPr="008B2F60">
        <w:rPr>
          <w:rFonts w:eastAsia="仿宋"/>
          <w:sz w:val="28"/>
          <w:szCs w:val="28"/>
        </w:rPr>
        <w:t>超星网络</w:t>
      </w:r>
      <w:proofErr w:type="gramEnd"/>
      <w:r w:rsidRPr="008B2F60">
        <w:rPr>
          <w:rFonts w:eastAsia="仿宋"/>
          <w:sz w:val="28"/>
          <w:szCs w:val="28"/>
        </w:rPr>
        <w:t>教学平台的操作为例：</w:t>
      </w:r>
    </w:p>
    <w:p w:rsidR="00D4528B" w:rsidRPr="008B2F60" w:rsidRDefault="00D4528B" w:rsidP="00D4528B">
      <w:pPr>
        <w:spacing w:line="500" w:lineRule="exact"/>
        <w:ind w:firstLineChars="200" w:firstLine="560"/>
        <w:rPr>
          <w:rFonts w:eastAsia="仿宋"/>
          <w:sz w:val="28"/>
          <w:szCs w:val="28"/>
        </w:rPr>
      </w:pPr>
      <w:r w:rsidRPr="008B2F60">
        <w:rPr>
          <w:rFonts w:eastAsia="仿宋"/>
          <w:sz w:val="28"/>
          <w:szCs w:val="28"/>
        </w:rPr>
        <w:t>（</w:t>
      </w:r>
      <w:r w:rsidRPr="008B2F60">
        <w:rPr>
          <w:rFonts w:eastAsia="仿宋"/>
          <w:sz w:val="28"/>
          <w:szCs w:val="28"/>
        </w:rPr>
        <w:t>1</w:t>
      </w:r>
      <w:r w:rsidRPr="008B2F60">
        <w:rPr>
          <w:rFonts w:eastAsia="仿宋"/>
          <w:sz w:val="28"/>
          <w:szCs w:val="28"/>
        </w:rPr>
        <w:t>）所有参与授课的教师均需注册账号并绑定工号，工号即</w:t>
      </w:r>
      <w:r>
        <w:rPr>
          <w:rFonts w:eastAsia="仿宋" w:hint="eastAsia"/>
          <w:sz w:val="28"/>
          <w:szCs w:val="28"/>
        </w:rPr>
        <w:t>研究生</w:t>
      </w:r>
      <w:r w:rsidRPr="008B2F60">
        <w:rPr>
          <w:rFonts w:eastAsia="仿宋"/>
          <w:sz w:val="28"/>
          <w:szCs w:val="28"/>
        </w:rPr>
        <w:t>教务系统中的账号</w:t>
      </w:r>
      <w:r>
        <w:rPr>
          <w:rFonts w:eastAsia="仿宋" w:hint="eastAsia"/>
          <w:sz w:val="28"/>
          <w:szCs w:val="28"/>
        </w:rPr>
        <w:t>（外聘教师可咨询相关学院科研秘书）</w:t>
      </w:r>
      <w:r w:rsidRPr="008B2F60">
        <w:rPr>
          <w:rFonts w:eastAsia="仿宋"/>
          <w:sz w:val="28"/>
          <w:szCs w:val="28"/>
        </w:rPr>
        <w:t>。</w:t>
      </w:r>
    </w:p>
    <w:p w:rsidR="00D4528B" w:rsidRPr="008B2F60" w:rsidRDefault="00D4528B" w:rsidP="00D4528B">
      <w:pPr>
        <w:spacing w:line="500" w:lineRule="exact"/>
        <w:ind w:firstLineChars="200" w:firstLine="560"/>
        <w:rPr>
          <w:rFonts w:eastAsia="仿宋"/>
          <w:sz w:val="28"/>
          <w:szCs w:val="28"/>
        </w:rPr>
      </w:pPr>
      <w:r w:rsidRPr="008B2F60">
        <w:rPr>
          <w:rFonts w:eastAsia="仿宋"/>
          <w:sz w:val="28"/>
          <w:szCs w:val="28"/>
        </w:rPr>
        <w:t>（</w:t>
      </w:r>
      <w:r w:rsidRPr="008B2F60">
        <w:rPr>
          <w:rFonts w:eastAsia="仿宋"/>
          <w:sz w:val="28"/>
          <w:szCs w:val="28"/>
        </w:rPr>
        <w:t>2</w:t>
      </w:r>
      <w:r w:rsidRPr="008B2F60">
        <w:rPr>
          <w:rFonts w:eastAsia="仿宋"/>
          <w:sz w:val="28"/>
          <w:szCs w:val="28"/>
        </w:rPr>
        <w:t>）研究生课程需在研究生院</w:t>
      </w:r>
      <w:proofErr w:type="gramStart"/>
      <w:r w:rsidRPr="008B2F60">
        <w:rPr>
          <w:rFonts w:eastAsia="仿宋"/>
          <w:sz w:val="28"/>
          <w:szCs w:val="28"/>
        </w:rPr>
        <w:t>超星网络</w:t>
      </w:r>
      <w:proofErr w:type="gramEnd"/>
      <w:r w:rsidRPr="008B2F60">
        <w:rPr>
          <w:rFonts w:eastAsia="仿宋"/>
          <w:sz w:val="28"/>
          <w:szCs w:val="28"/>
        </w:rPr>
        <w:t>教学平台新建课堂，新建课堂以课程名</w:t>
      </w:r>
      <w:r w:rsidRPr="008B2F60">
        <w:rPr>
          <w:rFonts w:eastAsia="仿宋"/>
          <w:sz w:val="28"/>
          <w:szCs w:val="28"/>
        </w:rPr>
        <w:t>+</w:t>
      </w:r>
      <w:r w:rsidRPr="008B2F60">
        <w:rPr>
          <w:rFonts w:eastAsia="仿宋"/>
          <w:sz w:val="28"/>
          <w:szCs w:val="28"/>
        </w:rPr>
        <w:t>课程号</w:t>
      </w:r>
      <w:r w:rsidRPr="008B2F60">
        <w:rPr>
          <w:rFonts w:eastAsia="仿宋"/>
          <w:sz w:val="28"/>
          <w:szCs w:val="28"/>
        </w:rPr>
        <w:t>/</w:t>
      </w:r>
      <w:r w:rsidRPr="008B2F60">
        <w:rPr>
          <w:rFonts w:eastAsia="仿宋"/>
          <w:sz w:val="28"/>
          <w:szCs w:val="28"/>
        </w:rPr>
        <w:t>课序号命名，授课班级以课序号命名，方便研究生按课表查询。</w:t>
      </w:r>
    </w:p>
    <w:p w:rsidR="00033B9C" w:rsidRPr="0035585C" w:rsidRDefault="00033B9C" w:rsidP="00033B9C">
      <w:pPr>
        <w:spacing w:line="500" w:lineRule="exact"/>
        <w:ind w:firstLineChars="200" w:firstLine="560"/>
        <w:rPr>
          <w:rFonts w:eastAsia="仿宋"/>
          <w:sz w:val="28"/>
          <w:szCs w:val="28"/>
        </w:rPr>
      </w:pPr>
      <w:r w:rsidRPr="0035585C">
        <w:rPr>
          <w:rFonts w:eastAsia="仿宋"/>
          <w:sz w:val="28"/>
          <w:szCs w:val="28"/>
        </w:rPr>
        <w:t>例</w:t>
      </w:r>
      <w:r w:rsidRPr="0035585C">
        <w:rPr>
          <w:rFonts w:eastAsia="仿宋"/>
          <w:sz w:val="28"/>
          <w:szCs w:val="28"/>
        </w:rPr>
        <w:t>1</w:t>
      </w:r>
      <w:r w:rsidRPr="0035585C">
        <w:rPr>
          <w:rFonts w:eastAsia="仿宋"/>
          <w:sz w:val="28"/>
          <w:szCs w:val="28"/>
        </w:rPr>
        <w:t>，专业课：课程为</w:t>
      </w:r>
      <w:r w:rsidRPr="0035585C">
        <w:rPr>
          <w:rFonts w:eastAsia="仿宋"/>
          <w:sz w:val="28"/>
          <w:szCs w:val="28"/>
        </w:rPr>
        <w:t>“</w:t>
      </w:r>
      <w:r>
        <w:rPr>
          <w:rFonts w:eastAsia="仿宋" w:hint="eastAsia"/>
          <w:sz w:val="28"/>
          <w:szCs w:val="28"/>
        </w:rPr>
        <w:t>文学社会学</w:t>
      </w:r>
      <w:r w:rsidRPr="0035585C">
        <w:rPr>
          <w:rFonts w:eastAsia="仿宋"/>
          <w:sz w:val="28"/>
          <w:szCs w:val="28"/>
        </w:rPr>
        <w:t>”</w:t>
      </w:r>
      <w:r w:rsidRPr="0035585C">
        <w:rPr>
          <w:rFonts w:eastAsia="仿宋"/>
          <w:sz w:val="28"/>
          <w:szCs w:val="28"/>
        </w:rPr>
        <w:t>、课程号为</w:t>
      </w:r>
      <w:r w:rsidRPr="0035585C">
        <w:rPr>
          <w:rFonts w:eastAsia="仿宋"/>
          <w:sz w:val="28"/>
          <w:szCs w:val="28"/>
        </w:rPr>
        <w:t>“</w:t>
      </w:r>
      <w:r>
        <w:rPr>
          <w:rFonts w:eastAsia="仿宋" w:hint="eastAsia"/>
          <w:sz w:val="28"/>
          <w:szCs w:val="28"/>
        </w:rPr>
        <w:t>X</w:t>
      </w:r>
      <w:r w:rsidRPr="0035585C">
        <w:rPr>
          <w:rFonts w:eastAsia="仿宋"/>
          <w:sz w:val="28"/>
          <w:szCs w:val="28"/>
        </w:rPr>
        <w:t>S0</w:t>
      </w:r>
      <w:r>
        <w:rPr>
          <w:rFonts w:eastAsia="仿宋" w:hint="eastAsia"/>
          <w:sz w:val="28"/>
          <w:szCs w:val="28"/>
        </w:rPr>
        <w:t>1</w:t>
      </w:r>
      <w:r w:rsidRPr="0035585C">
        <w:rPr>
          <w:rFonts w:eastAsia="仿宋"/>
          <w:sz w:val="28"/>
          <w:szCs w:val="28"/>
        </w:rPr>
        <w:t>0</w:t>
      </w:r>
      <w:r>
        <w:rPr>
          <w:rFonts w:eastAsia="仿宋" w:hint="eastAsia"/>
          <w:sz w:val="28"/>
          <w:szCs w:val="28"/>
        </w:rPr>
        <w:t>1201</w:t>
      </w:r>
      <w:r w:rsidRPr="0035585C">
        <w:rPr>
          <w:rFonts w:eastAsia="仿宋"/>
          <w:sz w:val="28"/>
          <w:szCs w:val="28"/>
        </w:rPr>
        <w:t>”</w:t>
      </w:r>
      <w:r w:rsidRPr="0035585C">
        <w:rPr>
          <w:rFonts w:eastAsia="仿宋"/>
          <w:sz w:val="28"/>
          <w:szCs w:val="28"/>
        </w:rPr>
        <w:t>，课序号为</w:t>
      </w:r>
      <w:r w:rsidRPr="0035585C">
        <w:rPr>
          <w:rFonts w:eastAsia="仿宋"/>
          <w:sz w:val="28"/>
          <w:szCs w:val="28"/>
        </w:rPr>
        <w:t>“01”</w:t>
      </w:r>
      <w:r w:rsidRPr="0035585C">
        <w:rPr>
          <w:rFonts w:eastAsia="仿宋"/>
          <w:sz w:val="28"/>
          <w:szCs w:val="28"/>
        </w:rPr>
        <w:t>的课堂，新建课程以</w:t>
      </w:r>
      <w:r w:rsidRPr="0035585C">
        <w:rPr>
          <w:rFonts w:eastAsia="仿宋"/>
          <w:sz w:val="28"/>
          <w:szCs w:val="28"/>
        </w:rPr>
        <w:t>“</w:t>
      </w:r>
      <w:r>
        <w:rPr>
          <w:rFonts w:eastAsia="仿宋" w:hint="eastAsia"/>
          <w:sz w:val="28"/>
          <w:szCs w:val="28"/>
        </w:rPr>
        <w:t>文学社会学</w:t>
      </w:r>
      <w:r w:rsidRPr="0035585C">
        <w:rPr>
          <w:rFonts w:eastAsia="仿宋"/>
          <w:sz w:val="28"/>
          <w:szCs w:val="28"/>
        </w:rPr>
        <w:t>-</w:t>
      </w:r>
      <w:r>
        <w:rPr>
          <w:rFonts w:eastAsia="仿宋" w:hint="eastAsia"/>
          <w:sz w:val="28"/>
          <w:szCs w:val="28"/>
        </w:rPr>
        <w:t>X</w:t>
      </w:r>
      <w:r w:rsidRPr="0035585C">
        <w:rPr>
          <w:rFonts w:eastAsia="仿宋"/>
          <w:sz w:val="28"/>
          <w:szCs w:val="28"/>
        </w:rPr>
        <w:t>S0</w:t>
      </w:r>
      <w:r>
        <w:rPr>
          <w:rFonts w:eastAsia="仿宋" w:hint="eastAsia"/>
          <w:sz w:val="28"/>
          <w:szCs w:val="28"/>
        </w:rPr>
        <w:t>1</w:t>
      </w:r>
      <w:r w:rsidRPr="0035585C">
        <w:rPr>
          <w:rFonts w:eastAsia="仿宋"/>
          <w:sz w:val="28"/>
          <w:szCs w:val="28"/>
        </w:rPr>
        <w:t>0</w:t>
      </w:r>
      <w:r>
        <w:rPr>
          <w:rFonts w:eastAsia="仿宋" w:hint="eastAsia"/>
          <w:sz w:val="28"/>
          <w:szCs w:val="28"/>
        </w:rPr>
        <w:t>1201</w:t>
      </w:r>
      <w:r w:rsidRPr="0035585C">
        <w:rPr>
          <w:rFonts w:eastAsia="仿宋"/>
          <w:sz w:val="28"/>
          <w:szCs w:val="28"/>
        </w:rPr>
        <w:t>”</w:t>
      </w:r>
      <w:r w:rsidRPr="0035585C">
        <w:rPr>
          <w:rFonts w:eastAsia="仿宋"/>
          <w:sz w:val="28"/>
          <w:szCs w:val="28"/>
        </w:rPr>
        <w:t>命名，在课程下增加班级为</w:t>
      </w:r>
      <w:r w:rsidRPr="0035585C">
        <w:rPr>
          <w:rFonts w:eastAsia="仿宋"/>
          <w:sz w:val="28"/>
          <w:szCs w:val="28"/>
        </w:rPr>
        <w:t>“01”</w:t>
      </w:r>
      <w:r w:rsidRPr="0035585C">
        <w:rPr>
          <w:rFonts w:eastAsia="仿宋"/>
          <w:sz w:val="28"/>
          <w:szCs w:val="28"/>
        </w:rPr>
        <w:t>。同一课堂多名教师授课的，可在课程内</w:t>
      </w:r>
      <w:r w:rsidRPr="0035585C">
        <w:rPr>
          <w:rFonts w:eastAsia="仿宋"/>
          <w:sz w:val="28"/>
          <w:szCs w:val="28"/>
        </w:rPr>
        <w:t>“</w:t>
      </w:r>
      <w:r w:rsidRPr="0035585C">
        <w:rPr>
          <w:rFonts w:eastAsia="仿宋"/>
          <w:sz w:val="28"/>
          <w:szCs w:val="28"/>
        </w:rPr>
        <w:t>教学团队管理</w:t>
      </w:r>
      <w:r w:rsidRPr="0035585C">
        <w:rPr>
          <w:rFonts w:eastAsia="仿宋"/>
          <w:sz w:val="28"/>
          <w:szCs w:val="28"/>
        </w:rPr>
        <w:t>”</w:t>
      </w:r>
      <w:r w:rsidRPr="0035585C">
        <w:rPr>
          <w:rFonts w:eastAsia="仿宋"/>
          <w:sz w:val="28"/>
          <w:szCs w:val="28"/>
        </w:rPr>
        <w:t>模块增加教师；同</w:t>
      </w:r>
      <w:proofErr w:type="gramStart"/>
      <w:r w:rsidRPr="0035585C">
        <w:rPr>
          <w:rFonts w:eastAsia="仿宋"/>
          <w:sz w:val="28"/>
          <w:szCs w:val="28"/>
        </w:rPr>
        <w:t>一教师</w:t>
      </w:r>
      <w:proofErr w:type="gramEnd"/>
      <w:r w:rsidRPr="0035585C">
        <w:rPr>
          <w:rFonts w:eastAsia="仿宋"/>
          <w:sz w:val="28"/>
          <w:szCs w:val="28"/>
        </w:rPr>
        <w:t>讲授的一门课程含多个课堂</w:t>
      </w:r>
      <w:proofErr w:type="gramStart"/>
      <w:r w:rsidRPr="0035585C">
        <w:rPr>
          <w:rFonts w:eastAsia="仿宋"/>
          <w:sz w:val="28"/>
          <w:szCs w:val="28"/>
        </w:rPr>
        <w:t>的按课序号</w:t>
      </w:r>
      <w:proofErr w:type="gramEnd"/>
      <w:r w:rsidRPr="0035585C">
        <w:rPr>
          <w:rFonts w:eastAsia="仿宋"/>
          <w:sz w:val="28"/>
          <w:szCs w:val="28"/>
        </w:rPr>
        <w:t>继续增加教学班</w:t>
      </w:r>
      <w:r w:rsidRPr="0035585C">
        <w:rPr>
          <w:rFonts w:eastAsia="仿宋"/>
          <w:sz w:val="28"/>
          <w:szCs w:val="28"/>
        </w:rPr>
        <w:t>“02”</w:t>
      </w:r>
      <w:r w:rsidRPr="0035585C">
        <w:rPr>
          <w:rFonts w:eastAsia="仿宋"/>
          <w:sz w:val="28"/>
          <w:szCs w:val="28"/>
        </w:rPr>
        <w:t>、</w:t>
      </w:r>
      <w:r w:rsidRPr="0035585C">
        <w:rPr>
          <w:rFonts w:eastAsia="仿宋"/>
          <w:sz w:val="28"/>
          <w:szCs w:val="28"/>
        </w:rPr>
        <w:t>“03”……</w:t>
      </w:r>
      <w:r w:rsidRPr="0035585C">
        <w:rPr>
          <w:rFonts w:eastAsia="仿宋"/>
          <w:sz w:val="28"/>
          <w:szCs w:val="28"/>
        </w:rPr>
        <w:t>。其中：课程号、课序号可在任课教师的教务系统本学期课表中查询或咨询各学院科研秘书。</w:t>
      </w:r>
    </w:p>
    <w:p w:rsidR="00033B9C" w:rsidRPr="0035585C" w:rsidRDefault="00033B9C" w:rsidP="00033B9C">
      <w:pPr>
        <w:spacing w:line="500" w:lineRule="exact"/>
        <w:ind w:firstLineChars="200" w:firstLine="560"/>
        <w:rPr>
          <w:rFonts w:eastAsia="仿宋"/>
          <w:sz w:val="28"/>
          <w:szCs w:val="28"/>
        </w:rPr>
      </w:pPr>
      <w:r w:rsidRPr="0035585C">
        <w:rPr>
          <w:rFonts w:eastAsia="仿宋"/>
          <w:sz w:val="28"/>
          <w:szCs w:val="28"/>
        </w:rPr>
        <w:t>例</w:t>
      </w:r>
      <w:r w:rsidRPr="0035585C">
        <w:rPr>
          <w:rFonts w:eastAsia="仿宋"/>
          <w:sz w:val="28"/>
          <w:szCs w:val="28"/>
        </w:rPr>
        <w:t>2</w:t>
      </w:r>
      <w:r w:rsidRPr="0035585C">
        <w:rPr>
          <w:rFonts w:eastAsia="仿宋"/>
          <w:sz w:val="28"/>
          <w:szCs w:val="28"/>
        </w:rPr>
        <w:t>，公共课以及相同课程名不同教师讲授不同内容的课堂：研究生公共外语、思想政治理论课可以集体备课、共建课程资源，每个老师可共享教学资源使用课程团队共建的课程视频、课件等材料，但需分别管理自己的课堂。相关任课教师应为每个课堂</w:t>
      </w:r>
      <w:r w:rsidRPr="0035585C">
        <w:rPr>
          <w:rFonts w:eastAsia="仿宋"/>
          <w:sz w:val="28"/>
          <w:szCs w:val="28"/>
          <w:u w:val="single"/>
        </w:rPr>
        <w:t>单独建课</w:t>
      </w:r>
      <w:r w:rsidRPr="0035585C">
        <w:rPr>
          <w:rFonts w:eastAsia="仿宋"/>
          <w:sz w:val="28"/>
          <w:szCs w:val="28"/>
        </w:rPr>
        <w:t>。如课程为</w:t>
      </w:r>
      <w:r w:rsidRPr="0035585C">
        <w:rPr>
          <w:rFonts w:eastAsia="仿宋"/>
          <w:sz w:val="28"/>
          <w:szCs w:val="28"/>
        </w:rPr>
        <w:t>“</w:t>
      </w:r>
      <w:r>
        <w:rPr>
          <w:rFonts w:eastAsia="仿宋" w:hint="eastAsia"/>
          <w:sz w:val="28"/>
          <w:szCs w:val="28"/>
        </w:rPr>
        <w:t>新时代</w:t>
      </w:r>
      <w:r w:rsidRPr="0035585C">
        <w:rPr>
          <w:rFonts w:eastAsia="仿宋"/>
          <w:sz w:val="28"/>
          <w:szCs w:val="28"/>
        </w:rPr>
        <w:t>中国特色社会主义理论与实践</w:t>
      </w:r>
      <w:r w:rsidRPr="0035585C">
        <w:rPr>
          <w:rFonts w:eastAsia="仿宋"/>
          <w:sz w:val="28"/>
          <w:szCs w:val="28"/>
        </w:rPr>
        <w:t>”</w:t>
      </w:r>
      <w:r w:rsidRPr="0035585C">
        <w:rPr>
          <w:rFonts w:eastAsia="仿宋"/>
          <w:sz w:val="28"/>
          <w:szCs w:val="28"/>
        </w:rPr>
        <w:t>、课程号为</w:t>
      </w:r>
      <w:r w:rsidRPr="0035585C">
        <w:rPr>
          <w:rFonts w:eastAsia="仿宋"/>
          <w:sz w:val="28"/>
          <w:szCs w:val="28"/>
        </w:rPr>
        <w:t>“T</w:t>
      </w:r>
      <w:r>
        <w:rPr>
          <w:rFonts w:eastAsia="仿宋" w:hint="eastAsia"/>
          <w:sz w:val="28"/>
          <w:szCs w:val="28"/>
        </w:rPr>
        <w:t>S</w:t>
      </w:r>
      <w:r w:rsidRPr="0035585C">
        <w:rPr>
          <w:rFonts w:eastAsia="仿宋"/>
          <w:sz w:val="28"/>
          <w:szCs w:val="28"/>
        </w:rPr>
        <w:t>0000001”</w:t>
      </w:r>
      <w:r w:rsidRPr="0035585C">
        <w:rPr>
          <w:rFonts w:eastAsia="仿宋"/>
          <w:sz w:val="28"/>
          <w:szCs w:val="28"/>
        </w:rPr>
        <w:t>、课序号为</w:t>
      </w:r>
      <w:r w:rsidRPr="0035585C">
        <w:rPr>
          <w:rFonts w:eastAsia="仿宋"/>
          <w:sz w:val="28"/>
          <w:szCs w:val="28"/>
        </w:rPr>
        <w:t>“01”</w:t>
      </w:r>
      <w:r w:rsidRPr="0035585C">
        <w:rPr>
          <w:rFonts w:eastAsia="仿宋"/>
          <w:sz w:val="28"/>
          <w:szCs w:val="28"/>
        </w:rPr>
        <w:t>的课堂在平台中新建课程为</w:t>
      </w:r>
      <w:r w:rsidRPr="0035585C">
        <w:rPr>
          <w:rFonts w:eastAsia="仿宋"/>
          <w:sz w:val="28"/>
          <w:szCs w:val="28"/>
        </w:rPr>
        <w:t>“</w:t>
      </w:r>
      <w:r w:rsidRPr="0035585C">
        <w:rPr>
          <w:rFonts w:eastAsia="仿宋"/>
          <w:sz w:val="28"/>
          <w:szCs w:val="28"/>
        </w:rPr>
        <w:t>中国特色社会主义理论与实践</w:t>
      </w:r>
      <w:r w:rsidRPr="0035585C">
        <w:rPr>
          <w:rFonts w:eastAsia="仿宋"/>
          <w:sz w:val="28"/>
          <w:szCs w:val="28"/>
        </w:rPr>
        <w:t>-01”</w:t>
      </w:r>
      <w:r w:rsidRPr="0035585C">
        <w:rPr>
          <w:rFonts w:eastAsia="仿宋"/>
          <w:sz w:val="28"/>
          <w:szCs w:val="28"/>
        </w:rPr>
        <w:t>，在课程内以课序号</w:t>
      </w:r>
      <w:r w:rsidRPr="0035585C">
        <w:rPr>
          <w:rFonts w:eastAsia="仿宋"/>
          <w:sz w:val="28"/>
          <w:szCs w:val="28"/>
        </w:rPr>
        <w:t>“01”</w:t>
      </w:r>
      <w:r w:rsidRPr="0035585C">
        <w:rPr>
          <w:rFonts w:eastAsia="仿宋"/>
          <w:sz w:val="28"/>
          <w:szCs w:val="28"/>
        </w:rPr>
        <w:t>命名增加</w:t>
      </w:r>
      <w:r w:rsidRPr="0035585C">
        <w:rPr>
          <w:rFonts w:eastAsia="仿宋"/>
          <w:sz w:val="28"/>
          <w:szCs w:val="28"/>
        </w:rPr>
        <w:t>1</w:t>
      </w:r>
      <w:r w:rsidRPr="0035585C">
        <w:rPr>
          <w:rFonts w:eastAsia="仿宋"/>
          <w:sz w:val="28"/>
          <w:szCs w:val="28"/>
        </w:rPr>
        <w:t>个班级。依次类推。</w:t>
      </w:r>
    </w:p>
    <w:p w:rsidR="00D4528B" w:rsidRPr="008B2F60" w:rsidRDefault="00D4528B" w:rsidP="00D4528B">
      <w:pPr>
        <w:pStyle w:val="Default"/>
        <w:spacing w:line="500" w:lineRule="exact"/>
        <w:ind w:firstLineChars="200" w:firstLine="560"/>
        <w:jc w:val="both"/>
        <w:rPr>
          <w:rFonts w:ascii="Times New Roman" w:eastAsia="仿宋" w:hAnsi="Times New Roman" w:cs="Times New Roman"/>
          <w:sz w:val="28"/>
          <w:szCs w:val="28"/>
        </w:rPr>
      </w:pPr>
      <w:r w:rsidRPr="008B2F60">
        <w:rPr>
          <w:rFonts w:ascii="Times New Roman" w:eastAsia="仿宋" w:hAnsi="Times New Roman" w:cs="Times New Roman"/>
          <w:sz w:val="28"/>
          <w:szCs w:val="28"/>
        </w:rPr>
        <w:t>（</w:t>
      </w:r>
      <w:r w:rsidRPr="008B2F60">
        <w:rPr>
          <w:rFonts w:ascii="Times New Roman" w:eastAsia="仿宋" w:hAnsi="Times New Roman" w:cs="Times New Roman"/>
          <w:sz w:val="28"/>
          <w:szCs w:val="28"/>
        </w:rPr>
        <w:t>3</w:t>
      </w:r>
      <w:r w:rsidRPr="008B2F60">
        <w:rPr>
          <w:rFonts w:ascii="Times New Roman" w:eastAsia="仿宋" w:hAnsi="Times New Roman" w:cs="Times New Roman"/>
          <w:sz w:val="28"/>
          <w:szCs w:val="28"/>
        </w:rPr>
        <w:t>）</w:t>
      </w:r>
      <w:proofErr w:type="gramStart"/>
      <w:r w:rsidRPr="008B2F60">
        <w:rPr>
          <w:rFonts w:ascii="Times New Roman" w:eastAsia="仿宋" w:hAnsi="Times New Roman" w:cs="Times New Roman"/>
          <w:sz w:val="28"/>
          <w:szCs w:val="28"/>
        </w:rPr>
        <w:t>研究生院超星平台</w:t>
      </w:r>
      <w:proofErr w:type="gramEnd"/>
      <w:r w:rsidRPr="008B2F60">
        <w:rPr>
          <w:rFonts w:ascii="Times New Roman" w:eastAsia="仿宋" w:hAnsi="Times New Roman" w:cs="Times New Roman"/>
          <w:sz w:val="28"/>
          <w:szCs w:val="28"/>
        </w:rPr>
        <w:t>具体使用方法详见附件《超星平台教师使用手册</w:t>
      </w:r>
      <w:r w:rsidRPr="008B2F60">
        <w:rPr>
          <w:rFonts w:ascii="Times New Roman" w:eastAsia="仿宋" w:hAnsi="Times New Roman" w:cs="Times New Roman"/>
          <w:sz w:val="28"/>
          <w:szCs w:val="28"/>
        </w:rPr>
        <w:t>-</w:t>
      </w:r>
      <w:r w:rsidRPr="008B2F60">
        <w:rPr>
          <w:rFonts w:ascii="Times New Roman" w:eastAsia="仿宋" w:hAnsi="Times New Roman" w:cs="Times New Roman"/>
          <w:sz w:val="28"/>
          <w:szCs w:val="28"/>
        </w:rPr>
        <w:t>河北大学研究生院版》或</w:t>
      </w:r>
      <w:proofErr w:type="gramStart"/>
      <w:r w:rsidRPr="008B2F60">
        <w:rPr>
          <w:rFonts w:ascii="Times New Roman" w:eastAsia="仿宋" w:hAnsi="Times New Roman" w:cs="Times New Roman"/>
          <w:sz w:val="28"/>
          <w:szCs w:val="28"/>
        </w:rPr>
        <w:t>咨询超星技术服务</w:t>
      </w:r>
      <w:proofErr w:type="gramEnd"/>
      <w:r w:rsidRPr="008B2F60">
        <w:rPr>
          <w:rFonts w:ascii="Times New Roman" w:eastAsia="仿宋" w:hAnsi="Times New Roman" w:cs="Times New Roman"/>
          <w:sz w:val="28"/>
          <w:szCs w:val="28"/>
        </w:rPr>
        <w:t>人员。</w:t>
      </w:r>
    </w:p>
    <w:p w:rsidR="00D4528B" w:rsidRPr="008B2F60" w:rsidRDefault="00D4528B" w:rsidP="00D4528B">
      <w:pPr>
        <w:spacing w:line="500" w:lineRule="exact"/>
        <w:ind w:firstLineChars="200" w:firstLine="560"/>
        <w:rPr>
          <w:rFonts w:eastAsia="仿宋"/>
          <w:sz w:val="28"/>
          <w:szCs w:val="28"/>
        </w:rPr>
      </w:pPr>
      <w:r w:rsidRPr="008B2F60">
        <w:rPr>
          <w:rFonts w:eastAsia="仿宋"/>
          <w:sz w:val="28"/>
          <w:szCs w:val="28"/>
        </w:rPr>
        <w:t>（</w:t>
      </w:r>
      <w:r w:rsidRPr="008B2F60">
        <w:rPr>
          <w:rFonts w:eastAsia="仿宋"/>
          <w:sz w:val="28"/>
          <w:szCs w:val="28"/>
        </w:rPr>
        <w:t>4</w:t>
      </w:r>
      <w:r w:rsidRPr="008B2F60">
        <w:rPr>
          <w:rFonts w:eastAsia="仿宋"/>
          <w:sz w:val="28"/>
          <w:szCs w:val="28"/>
        </w:rPr>
        <w:t>）在教学群等信息平台中公布该课程的邀请码或二维码，相关研究生用</w:t>
      </w:r>
      <w:r w:rsidRPr="008B2F60">
        <w:rPr>
          <w:rFonts w:eastAsia="仿宋"/>
          <w:sz w:val="28"/>
          <w:szCs w:val="28"/>
        </w:rPr>
        <w:t>APP</w:t>
      </w:r>
      <w:proofErr w:type="gramStart"/>
      <w:r w:rsidRPr="008B2F60">
        <w:rPr>
          <w:rFonts w:eastAsia="仿宋"/>
          <w:sz w:val="28"/>
          <w:szCs w:val="28"/>
        </w:rPr>
        <w:t>扫码后</w:t>
      </w:r>
      <w:proofErr w:type="gramEnd"/>
      <w:r w:rsidRPr="008B2F60">
        <w:rPr>
          <w:rFonts w:eastAsia="仿宋"/>
          <w:sz w:val="28"/>
          <w:szCs w:val="28"/>
        </w:rPr>
        <w:t>即可进入课堂学习。</w:t>
      </w:r>
    </w:p>
    <w:p w:rsidR="00D4528B" w:rsidRPr="008B2F60" w:rsidRDefault="00D4528B" w:rsidP="00D4528B">
      <w:pPr>
        <w:spacing w:line="500" w:lineRule="exact"/>
        <w:ind w:firstLineChars="200" w:firstLine="560"/>
        <w:rPr>
          <w:rFonts w:eastAsia="仿宋"/>
          <w:sz w:val="28"/>
          <w:szCs w:val="28"/>
        </w:rPr>
      </w:pPr>
      <w:r w:rsidRPr="008B2F60">
        <w:rPr>
          <w:rFonts w:eastAsia="仿宋"/>
          <w:sz w:val="28"/>
          <w:szCs w:val="28"/>
        </w:rPr>
        <w:t>（</w:t>
      </w:r>
      <w:r w:rsidRPr="008B2F60">
        <w:rPr>
          <w:rFonts w:eastAsia="仿宋"/>
          <w:sz w:val="28"/>
          <w:szCs w:val="28"/>
        </w:rPr>
        <w:t>5</w:t>
      </w:r>
      <w:r w:rsidRPr="008B2F60">
        <w:rPr>
          <w:rFonts w:eastAsia="仿宋"/>
          <w:sz w:val="28"/>
          <w:szCs w:val="28"/>
        </w:rPr>
        <w:t>）特别注意：已在</w:t>
      </w:r>
      <w:proofErr w:type="gramStart"/>
      <w:r w:rsidRPr="008B2F60">
        <w:rPr>
          <w:rFonts w:eastAsia="仿宋"/>
          <w:sz w:val="28"/>
          <w:szCs w:val="28"/>
        </w:rPr>
        <w:t>本科超星</w:t>
      </w:r>
      <w:proofErr w:type="gramEnd"/>
      <w:r w:rsidRPr="008B2F60">
        <w:rPr>
          <w:rFonts w:eastAsia="仿宋"/>
          <w:sz w:val="28"/>
          <w:szCs w:val="28"/>
        </w:rPr>
        <w:t>平台中新建研究生课程的，按《使用手册》克隆至研究生平台即可。</w:t>
      </w:r>
    </w:p>
    <w:p w:rsidR="00D4528B" w:rsidRPr="008B2F60" w:rsidRDefault="00D4528B" w:rsidP="00D4528B">
      <w:pPr>
        <w:spacing w:line="500" w:lineRule="exact"/>
        <w:ind w:firstLineChars="200" w:firstLine="560"/>
        <w:rPr>
          <w:rFonts w:eastAsia="仿宋"/>
          <w:sz w:val="28"/>
          <w:szCs w:val="28"/>
        </w:rPr>
      </w:pPr>
      <w:r w:rsidRPr="008B2F60">
        <w:rPr>
          <w:rFonts w:eastAsia="仿宋"/>
          <w:sz w:val="28"/>
          <w:szCs w:val="28"/>
        </w:rPr>
        <w:lastRenderedPageBreak/>
        <w:t>（</w:t>
      </w:r>
      <w:r w:rsidRPr="008B2F60">
        <w:rPr>
          <w:rFonts w:eastAsia="仿宋"/>
          <w:sz w:val="28"/>
          <w:szCs w:val="28"/>
        </w:rPr>
        <w:t>6</w:t>
      </w:r>
      <w:r w:rsidRPr="008B2F60">
        <w:rPr>
          <w:rFonts w:eastAsia="仿宋"/>
          <w:sz w:val="28"/>
          <w:szCs w:val="28"/>
        </w:rPr>
        <w:t>）</w:t>
      </w:r>
      <w:proofErr w:type="gramStart"/>
      <w:r w:rsidRPr="008B2F60">
        <w:rPr>
          <w:rFonts w:eastAsia="仿宋"/>
          <w:sz w:val="28"/>
          <w:szCs w:val="28"/>
        </w:rPr>
        <w:t>超星平台</w:t>
      </w:r>
      <w:proofErr w:type="gramEnd"/>
      <w:r w:rsidRPr="008B2F60">
        <w:rPr>
          <w:rFonts w:eastAsia="仿宋"/>
          <w:sz w:val="28"/>
          <w:szCs w:val="28"/>
        </w:rPr>
        <w:t>技术服务</w:t>
      </w:r>
      <w:r w:rsidRPr="008B2F60">
        <w:rPr>
          <w:rFonts w:eastAsia="仿宋"/>
          <w:sz w:val="28"/>
          <w:szCs w:val="28"/>
        </w:rPr>
        <w:t>QQ</w:t>
      </w:r>
      <w:r w:rsidRPr="008B2F60">
        <w:rPr>
          <w:rFonts w:eastAsia="仿宋"/>
          <w:sz w:val="28"/>
          <w:szCs w:val="28"/>
        </w:rPr>
        <w:t>群：</w:t>
      </w:r>
      <w:r w:rsidRPr="008B2F60">
        <w:rPr>
          <w:rFonts w:eastAsia="仿宋"/>
          <w:sz w:val="28"/>
          <w:szCs w:val="28"/>
        </w:rPr>
        <w:t>1041796736</w:t>
      </w:r>
      <w:r w:rsidRPr="008B2F60">
        <w:rPr>
          <w:rFonts w:eastAsia="仿宋"/>
          <w:sz w:val="28"/>
          <w:szCs w:val="28"/>
        </w:rPr>
        <w:t>或</w:t>
      </w:r>
      <w:r w:rsidRPr="008B2F60">
        <w:rPr>
          <w:rFonts w:eastAsia="仿宋"/>
          <w:sz w:val="28"/>
          <w:szCs w:val="28"/>
        </w:rPr>
        <w:t>311978786</w:t>
      </w:r>
      <w:r w:rsidRPr="008B2F60">
        <w:rPr>
          <w:rFonts w:eastAsia="仿宋"/>
          <w:sz w:val="28"/>
          <w:szCs w:val="28"/>
        </w:rPr>
        <w:t>。</w:t>
      </w:r>
    </w:p>
    <w:p w:rsidR="00D4528B" w:rsidRPr="008B2F60" w:rsidRDefault="00D4528B" w:rsidP="00D4528B">
      <w:pPr>
        <w:spacing w:line="500" w:lineRule="exact"/>
        <w:ind w:firstLineChars="200" w:firstLine="560"/>
        <w:rPr>
          <w:rFonts w:eastAsia="仿宋"/>
          <w:sz w:val="28"/>
          <w:szCs w:val="28"/>
        </w:rPr>
      </w:pPr>
      <w:r w:rsidRPr="008B2F60">
        <w:rPr>
          <w:rFonts w:eastAsia="仿宋"/>
          <w:sz w:val="28"/>
          <w:szCs w:val="28"/>
        </w:rPr>
        <w:t>特别注意：</w:t>
      </w:r>
      <w:r w:rsidRPr="008B2F60">
        <w:rPr>
          <w:rFonts w:eastAsia="仿宋"/>
          <w:b/>
          <w:bCs/>
          <w:sz w:val="28"/>
          <w:szCs w:val="28"/>
          <w:u w:val="single"/>
        </w:rPr>
        <w:t>任何网络教学平台均需要视频和音频功能。</w:t>
      </w:r>
    </w:p>
    <w:p w:rsidR="00D4528B" w:rsidRPr="008B2F60" w:rsidRDefault="00D4528B" w:rsidP="00D4528B">
      <w:pPr>
        <w:spacing w:line="500" w:lineRule="exact"/>
        <w:ind w:firstLineChars="200" w:firstLine="560"/>
        <w:rPr>
          <w:rFonts w:eastAsia="仿宋"/>
          <w:sz w:val="28"/>
          <w:szCs w:val="28"/>
        </w:rPr>
      </w:pPr>
      <w:r w:rsidRPr="008B2F60">
        <w:rPr>
          <w:rFonts w:eastAsia="仿宋"/>
          <w:sz w:val="28"/>
          <w:szCs w:val="28"/>
        </w:rPr>
        <w:t>建议各任课教师以课堂为单位建立</w:t>
      </w:r>
      <w:r w:rsidRPr="008B2F60">
        <w:rPr>
          <w:rFonts w:eastAsia="仿宋"/>
          <w:sz w:val="28"/>
          <w:szCs w:val="28"/>
        </w:rPr>
        <w:t>“</w:t>
      </w:r>
      <w:r w:rsidRPr="008B2F60">
        <w:rPr>
          <w:rFonts w:eastAsia="仿宋"/>
          <w:sz w:val="28"/>
          <w:szCs w:val="28"/>
        </w:rPr>
        <w:t>授课教师</w:t>
      </w:r>
      <w:r w:rsidRPr="008B2F60">
        <w:rPr>
          <w:rFonts w:eastAsia="仿宋"/>
          <w:sz w:val="28"/>
          <w:szCs w:val="28"/>
        </w:rPr>
        <w:t>——</w:t>
      </w:r>
      <w:r w:rsidRPr="008B2F60">
        <w:rPr>
          <w:rFonts w:eastAsia="仿宋"/>
          <w:sz w:val="28"/>
          <w:szCs w:val="28"/>
        </w:rPr>
        <w:t>授课专业班级</w:t>
      </w:r>
      <w:r w:rsidRPr="008B2F60">
        <w:rPr>
          <w:rFonts w:eastAsia="仿宋"/>
          <w:sz w:val="28"/>
          <w:szCs w:val="28"/>
        </w:rPr>
        <w:t>”</w:t>
      </w:r>
      <w:r w:rsidRPr="008B2F60">
        <w:rPr>
          <w:rFonts w:eastAsia="仿宋"/>
          <w:sz w:val="28"/>
          <w:szCs w:val="28"/>
        </w:rPr>
        <w:t>点对面的微信、</w:t>
      </w:r>
      <w:r w:rsidRPr="008B2F60">
        <w:rPr>
          <w:rFonts w:eastAsia="仿宋"/>
          <w:sz w:val="28"/>
          <w:szCs w:val="28"/>
        </w:rPr>
        <w:t>QQ</w:t>
      </w:r>
      <w:r w:rsidRPr="008B2F60">
        <w:rPr>
          <w:rFonts w:eastAsia="仿宋"/>
          <w:sz w:val="28"/>
          <w:szCs w:val="28"/>
        </w:rPr>
        <w:t>群。对于受</w:t>
      </w:r>
      <w:proofErr w:type="gramStart"/>
      <w:r w:rsidRPr="008B2F60">
        <w:rPr>
          <w:rFonts w:eastAsia="仿宋"/>
          <w:sz w:val="28"/>
          <w:szCs w:val="28"/>
        </w:rPr>
        <w:t>众较大</w:t>
      </w:r>
      <w:proofErr w:type="gramEnd"/>
      <w:r w:rsidRPr="008B2F60">
        <w:rPr>
          <w:rFonts w:eastAsia="仿宋"/>
          <w:sz w:val="28"/>
          <w:szCs w:val="28"/>
        </w:rPr>
        <w:t>的公共课，可以建立</w:t>
      </w:r>
      <w:r w:rsidRPr="008B2F60">
        <w:rPr>
          <w:rFonts w:eastAsia="仿宋"/>
          <w:sz w:val="28"/>
          <w:szCs w:val="28"/>
        </w:rPr>
        <w:t>“</w:t>
      </w:r>
      <w:r w:rsidRPr="008B2F60">
        <w:rPr>
          <w:rFonts w:eastAsia="仿宋"/>
          <w:sz w:val="28"/>
          <w:szCs w:val="28"/>
        </w:rPr>
        <w:t>授课教师</w:t>
      </w:r>
      <w:r w:rsidRPr="008B2F60">
        <w:rPr>
          <w:rFonts w:eastAsia="仿宋"/>
          <w:sz w:val="28"/>
          <w:szCs w:val="28"/>
        </w:rPr>
        <w:t>——</w:t>
      </w:r>
      <w:r w:rsidRPr="008B2F60">
        <w:rPr>
          <w:rFonts w:eastAsia="仿宋"/>
          <w:sz w:val="28"/>
          <w:szCs w:val="28"/>
        </w:rPr>
        <w:t>专业负责人</w:t>
      </w:r>
      <w:r w:rsidRPr="008B2F60">
        <w:rPr>
          <w:rFonts w:eastAsia="仿宋"/>
          <w:sz w:val="28"/>
          <w:szCs w:val="28"/>
        </w:rPr>
        <w:t>——</w:t>
      </w:r>
      <w:r w:rsidRPr="008B2F60">
        <w:rPr>
          <w:rFonts w:eastAsia="仿宋"/>
          <w:sz w:val="28"/>
          <w:szCs w:val="28"/>
        </w:rPr>
        <w:t>授课专业班级</w:t>
      </w:r>
      <w:r w:rsidRPr="008B2F60">
        <w:rPr>
          <w:rFonts w:eastAsia="仿宋"/>
          <w:sz w:val="28"/>
          <w:szCs w:val="28"/>
        </w:rPr>
        <w:t>”</w:t>
      </w:r>
      <w:r w:rsidRPr="008B2F60">
        <w:rPr>
          <w:rFonts w:eastAsia="仿宋"/>
          <w:sz w:val="28"/>
          <w:szCs w:val="28"/>
        </w:rPr>
        <w:t>点对点对面的微信、</w:t>
      </w:r>
      <w:r w:rsidRPr="008B2F60">
        <w:rPr>
          <w:rFonts w:eastAsia="仿宋"/>
          <w:sz w:val="28"/>
          <w:szCs w:val="28"/>
        </w:rPr>
        <w:t>QQ</w:t>
      </w:r>
      <w:r w:rsidRPr="008B2F60">
        <w:rPr>
          <w:rFonts w:eastAsia="仿宋"/>
          <w:sz w:val="28"/>
          <w:szCs w:val="28"/>
        </w:rPr>
        <w:t>群，以方便管理。</w:t>
      </w:r>
      <w:bookmarkStart w:id="0" w:name="_GoBack"/>
      <w:bookmarkEnd w:id="0"/>
    </w:p>
    <w:p w:rsidR="00D4528B" w:rsidRPr="008B2F60" w:rsidRDefault="00D4528B" w:rsidP="00D4528B">
      <w:pPr>
        <w:spacing w:line="480" w:lineRule="exact"/>
        <w:rPr>
          <w:rFonts w:eastAsia="仿宋"/>
          <w:sz w:val="28"/>
          <w:szCs w:val="28"/>
        </w:rPr>
      </w:pPr>
    </w:p>
    <w:p w:rsidR="00894FB8" w:rsidRPr="00D4528B" w:rsidRDefault="00894FB8"/>
    <w:sectPr w:rsidR="00894FB8" w:rsidRPr="00D452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5EC" w:rsidRDefault="007815EC" w:rsidP="00033B9C">
      <w:r>
        <w:separator/>
      </w:r>
    </w:p>
  </w:endnote>
  <w:endnote w:type="continuationSeparator" w:id="0">
    <w:p w:rsidR="007815EC" w:rsidRDefault="007815EC" w:rsidP="00033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5EC" w:rsidRDefault="007815EC" w:rsidP="00033B9C">
      <w:r>
        <w:separator/>
      </w:r>
    </w:p>
  </w:footnote>
  <w:footnote w:type="continuationSeparator" w:id="0">
    <w:p w:rsidR="007815EC" w:rsidRDefault="007815EC" w:rsidP="00033B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28B"/>
    <w:rsid w:val="00033B9C"/>
    <w:rsid w:val="002975D5"/>
    <w:rsid w:val="007815EC"/>
    <w:rsid w:val="00894FB8"/>
    <w:rsid w:val="00D45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28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4528B"/>
    <w:pPr>
      <w:widowControl w:val="0"/>
      <w:autoSpaceDE w:val="0"/>
      <w:autoSpaceDN w:val="0"/>
      <w:adjustRightInd w:val="0"/>
    </w:pPr>
    <w:rPr>
      <w:rFonts w:ascii="华文仿宋" w:eastAsia="宋体" w:hAnsi="华文仿宋" w:cs="华文仿宋"/>
      <w:color w:val="000000"/>
      <w:kern w:val="0"/>
      <w:sz w:val="24"/>
      <w:szCs w:val="24"/>
    </w:rPr>
  </w:style>
  <w:style w:type="paragraph" w:styleId="a3">
    <w:name w:val="header"/>
    <w:basedOn w:val="a"/>
    <w:link w:val="Char"/>
    <w:uiPriority w:val="99"/>
    <w:unhideWhenUsed/>
    <w:rsid w:val="00033B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3B9C"/>
    <w:rPr>
      <w:rFonts w:ascii="Times New Roman" w:eastAsia="宋体" w:hAnsi="Times New Roman" w:cs="Times New Roman"/>
      <w:sz w:val="18"/>
      <w:szCs w:val="18"/>
    </w:rPr>
  </w:style>
  <w:style w:type="paragraph" w:styleId="a4">
    <w:name w:val="footer"/>
    <w:basedOn w:val="a"/>
    <w:link w:val="Char0"/>
    <w:uiPriority w:val="99"/>
    <w:unhideWhenUsed/>
    <w:rsid w:val="00033B9C"/>
    <w:pPr>
      <w:tabs>
        <w:tab w:val="center" w:pos="4153"/>
        <w:tab w:val="right" w:pos="8306"/>
      </w:tabs>
      <w:snapToGrid w:val="0"/>
      <w:jc w:val="left"/>
    </w:pPr>
    <w:rPr>
      <w:sz w:val="18"/>
      <w:szCs w:val="18"/>
    </w:rPr>
  </w:style>
  <w:style w:type="character" w:customStyle="1" w:styleId="Char0">
    <w:name w:val="页脚 Char"/>
    <w:basedOn w:val="a0"/>
    <w:link w:val="a4"/>
    <w:uiPriority w:val="99"/>
    <w:rsid w:val="00033B9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28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4528B"/>
    <w:pPr>
      <w:widowControl w:val="0"/>
      <w:autoSpaceDE w:val="0"/>
      <w:autoSpaceDN w:val="0"/>
      <w:adjustRightInd w:val="0"/>
    </w:pPr>
    <w:rPr>
      <w:rFonts w:ascii="华文仿宋" w:eastAsia="宋体" w:hAnsi="华文仿宋" w:cs="华文仿宋"/>
      <w:color w:val="000000"/>
      <w:kern w:val="0"/>
      <w:sz w:val="24"/>
      <w:szCs w:val="24"/>
    </w:rPr>
  </w:style>
  <w:style w:type="paragraph" w:styleId="a3">
    <w:name w:val="header"/>
    <w:basedOn w:val="a"/>
    <w:link w:val="Char"/>
    <w:uiPriority w:val="99"/>
    <w:unhideWhenUsed/>
    <w:rsid w:val="00033B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3B9C"/>
    <w:rPr>
      <w:rFonts w:ascii="Times New Roman" w:eastAsia="宋体" w:hAnsi="Times New Roman" w:cs="Times New Roman"/>
      <w:sz w:val="18"/>
      <w:szCs w:val="18"/>
    </w:rPr>
  </w:style>
  <w:style w:type="paragraph" w:styleId="a4">
    <w:name w:val="footer"/>
    <w:basedOn w:val="a"/>
    <w:link w:val="Char0"/>
    <w:uiPriority w:val="99"/>
    <w:unhideWhenUsed/>
    <w:rsid w:val="00033B9C"/>
    <w:pPr>
      <w:tabs>
        <w:tab w:val="center" w:pos="4153"/>
        <w:tab w:val="right" w:pos="8306"/>
      </w:tabs>
      <w:snapToGrid w:val="0"/>
      <w:jc w:val="left"/>
    </w:pPr>
    <w:rPr>
      <w:sz w:val="18"/>
      <w:szCs w:val="18"/>
    </w:rPr>
  </w:style>
  <w:style w:type="character" w:customStyle="1" w:styleId="Char0">
    <w:name w:val="页脚 Char"/>
    <w:basedOn w:val="a0"/>
    <w:link w:val="a4"/>
    <w:uiPriority w:val="99"/>
    <w:rsid w:val="00033B9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135</Words>
  <Characters>775</Characters>
  <Application>Microsoft Office Word</Application>
  <DocSecurity>0</DocSecurity>
  <Lines>6</Lines>
  <Paragraphs>1</Paragraphs>
  <ScaleCrop>false</ScaleCrop>
  <Company>Microsoft</Company>
  <LinksUpToDate>false</LinksUpToDate>
  <CharactersWithSpaces>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邓泽超</dc:creator>
  <cp:lastModifiedBy>邓泽超</cp:lastModifiedBy>
  <cp:revision>2</cp:revision>
  <dcterms:created xsi:type="dcterms:W3CDTF">2021-02-24T01:41:00Z</dcterms:created>
  <dcterms:modified xsi:type="dcterms:W3CDTF">2021-08-20T06:11:00Z</dcterms:modified>
</cp:coreProperties>
</file>